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1D46" w:rsidRDefault="00DE5611">
      <w:r>
        <w:rPr>
          <w:noProof/>
          <w:lang w:eastAsia="en-NZ"/>
        </w:rPr>
        <w:drawing>
          <wp:inline distT="0" distB="0" distL="0" distR="0">
            <wp:extent cx="8865892" cy="5105400"/>
            <wp:effectExtent l="19050" t="0" r="0" b="0"/>
            <wp:docPr id="1" name="Picture 1" descr="C:\Users\Brian\Documents\My Scans\vol 2\canty pavilion.1898 tif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cuments\My Scans\vol 2\canty pavilion.1898 tif.tif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65892" cy="510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611" w:rsidRDefault="00DE5611"/>
    <w:p w:rsidR="00DE5611" w:rsidRPr="00DE5611" w:rsidRDefault="003A46B3" w:rsidP="003A46B3">
      <w:pPr>
        <w:rPr>
          <w:b/>
        </w:rPr>
      </w:pPr>
      <w:r>
        <w:rPr>
          <w:b/>
        </w:rPr>
        <w:t xml:space="preserve">       </w:t>
      </w:r>
      <w:proofErr w:type="spellStart"/>
      <w:r w:rsidR="00DE5611" w:rsidRPr="00DE5611">
        <w:rPr>
          <w:b/>
        </w:rPr>
        <w:t>Hagley</w:t>
      </w:r>
      <w:proofErr w:type="spellEnd"/>
      <w:r w:rsidR="00DE5611" w:rsidRPr="00DE5611">
        <w:rPr>
          <w:b/>
        </w:rPr>
        <w:t xml:space="preserve"> P</w:t>
      </w:r>
      <w:r w:rsidR="00DE5611">
        <w:rPr>
          <w:b/>
        </w:rPr>
        <w:t xml:space="preserve">ark pavilion </w:t>
      </w:r>
      <w:r>
        <w:rPr>
          <w:b/>
        </w:rPr>
        <w:t>March 1898</w:t>
      </w:r>
      <w:r w:rsidR="00DE5611">
        <w:rPr>
          <w:b/>
        </w:rPr>
        <w:t xml:space="preserve">. </w:t>
      </w:r>
      <w:r w:rsidR="00DE5611" w:rsidRPr="00DE5611">
        <w:rPr>
          <w:b/>
        </w:rPr>
        <w:t xml:space="preserve"> </w:t>
      </w:r>
      <w:smartTag w:uri="urn:schemas-microsoft-com:office:smarttags" w:element="PersonName">
        <w:r w:rsidR="00DE5611" w:rsidRPr="00DE5611">
          <w:rPr>
            <w:b/>
          </w:rPr>
          <w:t>The</w:t>
        </w:r>
      </w:smartTag>
      <w:r w:rsidR="00DE5611" w:rsidRPr="00DE5611">
        <w:rPr>
          <w:b/>
        </w:rPr>
        <w:t xml:space="preserve"> small building</w:t>
      </w:r>
      <w:r w:rsidR="00DE5611">
        <w:rPr>
          <w:b/>
        </w:rPr>
        <w:t xml:space="preserve"> </w:t>
      </w:r>
      <w:r w:rsidR="00DE5611" w:rsidRPr="00DE5611">
        <w:rPr>
          <w:b/>
        </w:rPr>
        <w:t xml:space="preserve">to the right was used for dispensing afternoon tea to players and spectators. </w:t>
      </w:r>
    </w:p>
    <w:sectPr w:rsidR="00DE5611" w:rsidRPr="00DE5611" w:rsidSect="00DE5611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20"/>
  <w:displayHorizontalDrawingGridEvery w:val="2"/>
  <w:characterSpacingControl w:val="doNotCompress"/>
  <w:savePreviewPicture/>
  <w:compat/>
  <w:rsids>
    <w:rsidRoot w:val="00DE5611"/>
    <w:rsid w:val="001A7CC8"/>
    <w:rsid w:val="00374C03"/>
    <w:rsid w:val="003A46B3"/>
    <w:rsid w:val="00563839"/>
    <w:rsid w:val="0058186C"/>
    <w:rsid w:val="00A8773F"/>
    <w:rsid w:val="00AA7E57"/>
    <w:rsid w:val="00BB1D46"/>
    <w:rsid w:val="00DE5611"/>
    <w:rsid w:val="00F961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napToGrid w:val="0"/>
        <w:sz w:val="24"/>
        <w:szCs w:val="24"/>
        <w:lang w:val="en-N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8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qFormat/>
    <w:rsid w:val="0058186C"/>
    <w:rPr>
      <w:i/>
      <w:iCs/>
    </w:rPr>
  </w:style>
  <w:style w:type="paragraph" w:styleId="ListParagraph">
    <w:name w:val="List Paragraph"/>
    <w:basedOn w:val="Normal"/>
    <w:uiPriority w:val="34"/>
    <w:qFormat/>
    <w:rsid w:val="005818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E561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56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21</Words>
  <Characters>121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141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Adams</dc:creator>
  <cp:lastModifiedBy>Brian Adams</cp:lastModifiedBy>
  <cp:revision>2</cp:revision>
  <dcterms:created xsi:type="dcterms:W3CDTF">2012-08-07T05:20:00Z</dcterms:created>
  <dcterms:modified xsi:type="dcterms:W3CDTF">2012-08-07T05:24:00Z</dcterms:modified>
</cp:coreProperties>
</file>